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9712" w14:textId="1C485683" w:rsidR="002C0843" w:rsidRPr="00187B8E" w:rsidRDefault="002C0843" w:rsidP="00187B8E">
      <w:pPr>
        <w:tabs>
          <w:tab w:val="left" w:pos="8505"/>
        </w:tabs>
        <w:adjustRightInd w:val="0"/>
        <w:snapToGrid w:val="0"/>
        <w:spacing w:after="60" w:line="276" w:lineRule="auto"/>
        <w:jc w:val="both"/>
        <w:rPr>
          <w:bCs/>
          <w:iCs/>
          <w:sz w:val="26"/>
          <w:szCs w:val="26"/>
          <w:lang w:val="vi-VN"/>
        </w:rPr>
      </w:pPr>
      <w:r w:rsidRPr="00187B8E">
        <w:rPr>
          <w:bCs/>
          <w:iCs/>
          <w:sz w:val="26"/>
          <w:szCs w:val="26"/>
          <w:lang w:val="vi-VN"/>
        </w:rPr>
        <w:t>Trường THPT Quang Trung</w:t>
      </w:r>
      <w:r w:rsidRPr="00187B8E">
        <w:rPr>
          <w:bCs/>
          <w:iCs/>
          <w:sz w:val="26"/>
          <w:szCs w:val="26"/>
          <w:lang w:val="vi-VN"/>
        </w:rPr>
        <w:tab/>
        <w:t>Khối 1</w:t>
      </w:r>
      <w:r w:rsidR="00526C57" w:rsidRPr="00187B8E">
        <w:rPr>
          <w:bCs/>
          <w:iCs/>
          <w:sz w:val="26"/>
          <w:szCs w:val="26"/>
          <w:lang w:val="vi-VN"/>
        </w:rPr>
        <w:t>0</w:t>
      </w:r>
    </w:p>
    <w:p w14:paraId="2C097ADC" w14:textId="77777777" w:rsidR="002C0843" w:rsidRPr="00187B8E" w:rsidRDefault="002C0843" w:rsidP="00187B8E">
      <w:pPr>
        <w:adjustRightInd w:val="0"/>
        <w:snapToGrid w:val="0"/>
        <w:spacing w:after="60" w:line="276" w:lineRule="auto"/>
        <w:jc w:val="both"/>
        <w:rPr>
          <w:bCs/>
          <w:iCs/>
          <w:sz w:val="26"/>
          <w:szCs w:val="26"/>
          <w:lang w:val="vi-VN"/>
        </w:rPr>
      </w:pPr>
      <w:r w:rsidRPr="00187B8E">
        <w:rPr>
          <w:bCs/>
          <w:iCs/>
          <w:sz w:val="26"/>
          <w:szCs w:val="26"/>
          <w:lang w:val="vi-VN"/>
        </w:rPr>
        <w:t>Tổ Sinh học</w:t>
      </w:r>
    </w:p>
    <w:p w14:paraId="6C9AD9A0" w14:textId="77777777" w:rsidR="002C0843" w:rsidRPr="00187B8E" w:rsidRDefault="002C0843" w:rsidP="00187B8E">
      <w:pPr>
        <w:spacing w:line="276" w:lineRule="auto"/>
        <w:jc w:val="center"/>
        <w:rPr>
          <w:b/>
          <w:iCs/>
          <w:sz w:val="26"/>
          <w:szCs w:val="26"/>
        </w:rPr>
      </w:pPr>
    </w:p>
    <w:p w14:paraId="2717B275" w14:textId="3A1D877F" w:rsidR="004C2496" w:rsidRPr="00187B8E" w:rsidRDefault="004C2496" w:rsidP="00187B8E">
      <w:pPr>
        <w:adjustRightInd w:val="0"/>
        <w:snapToGrid w:val="0"/>
        <w:spacing w:after="60" w:line="276" w:lineRule="auto"/>
        <w:jc w:val="center"/>
        <w:rPr>
          <w:b/>
          <w:iCs/>
          <w:sz w:val="26"/>
          <w:szCs w:val="26"/>
          <w:lang w:val="vi-VN"/>
        </w:rPr>
      </w:pPr>
      <w:r w:rsidRPr="00187B8E">
        <w:rPr>
          <w:b/>
          <w:iCs/>
          <w:sz w:val="26"/>
          <w:szCs w:val="26"/>
        </w:rPr>
        <w:t xml:space="preserve">CHƯƠNG IV: PHÂN </w:t>
      </w:r>
      <w:r w:rsidR="00187B8E" w:rsidRPr="00187B8E">
        <w:rPr>
          <w:b/>
          <w:iCs/>
          <w:sz w:val="26"/>
          <w:szCs w:val="26"/>
        </w:rPr>
        <w:t>BÀO</w:t>
      </w:r>
    </w:p>
    <w:p w14:paraId="5325FEDB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/>
        <w:jc w:val="center"/>
        <w:rPr>
          <w:b/>
          <w:iCs/>
          <w:sz w:val="26"/>
          <w:szCs w:val="26"/>
        </w:rPr>
      </w:pPr>
      <w:proofErr w:type="spellStart"/>
      <w:r w:rsidRPr="00187B8E">
        <w:rPr>
          <w:b/>
          <w:iCs/>
          <w:sz w:val="26"/>
          <w:szCs w:val="26"/>
        </w:rPr>
        <w:t>Bài</w:t>
      </w:r>
      <w:proofErr w:type="spellEnd"/>
      <w:r w:rsidRPr="00187B8E">
        <w:rPr>
          <w:b/>
          <w:iCs/>
          <w:sz w:val="26"/>
          <w:szCs w:val="26"/>
        </w:rPr>
        <w:t xml:space="preserve"> 18: CHU KÌ TẾ BÀO VÀ QUÁ TRÌNH NGUYÊN PHÂN</w:t>
      </w:r>
    </w:p>
    <w:p w14:paraId="73AEF4EB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/>
        <w:jc w:val="both"/>
        <w:rPr>
          <w:b/>
          <w:iCs/>
          <w:sz w:val="26"/>
          <w:szCs w:val="26"/>
        </w:rPr>
      </w:pPr>
      <w:r w:rsidRPr="00187B8E">
        <w:rPr>
          <w:b/>
          <w:iCs/>
          <w:sz w:val="26"/>
          <w:szCs w:val="26"/>
        </w:rPr>
        <w:t xml:space="preserve">I – Chu </w:t>
      </w:r>
      <w:proofErr w:type="spellStart"/>
      <w:r w:rsidRPr="00187B8E">
        <w:rPr>
          <w:b/>
          <w:iCs/>
          <w:sz w:val="26"/>
          <w:szCs w:val="26"/>
        </w:rPr>
        <w:t>ki</w:t>
      </w:r>
      <w:proofErr w:type="spellEnd"/>
      <w:r w:rsidRPr="00187B8E">
        <w:rPr>
          <w:b/>
          <w:iCs/>
          <w:sz w:val="26"/>
          <w:szCs w:val="26"/>
        </w:rPr>
        <w:t xml:space="preserve">̀ </w:t>
      </w:r>
      <w:proofErr w:type="spellStart"/>
      <w:r w:rsidRPr="00187B8E">
        <w:rPr>
          <w:b/>
          <w:iCs/>
          <w:sz w:val="26"/>
          <w:szCs w:val="26"/>
        </w:rPr>
        <w:t>tê</w:t>
      </w:r>
      <w:proofErr w:type="spellEnd"/>
      <w:r w:rsidRPr="00187B8E">
        <w:rPr>
          <w:b/>
          <w:iCs/>
          <w:sz w:val="26"/>
          <w:szCs w:val="26"/>
        </w:rPr>
        <w:t xml:space="preserve">́ </w:t>
      </w:r>
      <w:proofErr w:type="spellStart"/>
      <w:r w:rsidRPr="00187B8E">
        <w:rPr>
          <w:b/>
          <w:iCs/>
          <w:sz w:val="26"/>
          <w:szCs w:val="26"/>
        </w:rPr>
        <w:t>bào</w:t>
      </w:r>
      <w:proofErr w:type="spellEnd"/>
    </w:p>
    <w:p w14:paraId="19F6C1A7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b/>
          <w:bCs/>
          <w:iCs/>
          <w:sz w:val="26"/>
          <w:szCs w:val="26"/>
          <w:lang w:val="vi-VN"/>
        </w:rPr>
      </w:pPr>
      <w:r w:rsidRPr="00187B8E">
        <w:rPr>
          <w:b/>
          <w:bCs/>
          <w:iCs/>
          <w:sz w:val="26"/>
          <w:szCs w:val="26"/>
          <w:lang w:val="vi-VN"/>
        </w:rPr>
        <w:t>1. Khái niệm</w:t>
      </w:r>
    </w:p>
    <w:p w14:paraId="2A6FD4E6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- Chu </w:t>
      </w:r>
      <w:proofErr w:type="spellStart"/>
      <w:r w:rsidRPr="00187B8E">
        <w:rPr>
          <w:iCs/>
          <w:sz w:val="26"/>
          <w:szCs w:val="26"/>
        </w:rPr>
        <w:t>ki</w:t>
      </w:r>
      <w:proofErr w:type="spellEnd"/>
      <w:r w:rsidRPr="00187B8E">
        <w:rPr>
          <w:iCs/>
          <w:sz w:val="26"/>
          <w:szCs w:val="26"/>
        </w:rPr>
        <w:t xml:space="preserve">̀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là </w:t>
      </w:r>
      <w:proofErr w:type="spellStart"/>
      <w:r w:rsidRPr="00187B8E">
        <w:rPr>
          <w:iCs/>
          <w:sz w:val="26"/>
          <w:szCs w:val="26"/>
        </w:rPr>
        <w:t>một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chuỗi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các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sự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kiện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có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trật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tự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từ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khi</w:t>
      </w:r>
      <w:proofErr w:type="spellEnd"/>
      <w:r w:rsidRPr="00187B8E">
        <w:rPr>
          <w:iCs/>
          <w:sz w:val="26"/>
          <w:szCs w:val="26"/>
        </w:rPr>
        <w:t xml:space="preserve"> 1 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chia </w:t>
      </w:r>
      <w:proofErr w:type="spellStart"/>
      <w:r w:rsidRPr="00187B8E">
        <w:rPr>
          <w:iCs/>
          <w:sz w:val="26"/>
          <w:szCs w:val="26"/>
        </w:rPr>
        <w:t>tạo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thành</w:t>
      </w:r>
      <w:proofErr w:type="spellEnd"/>
      <w:r w:rsidRPr="00187B8E">
        <w:rPr>
          <w:iCs/>
          <w:sz w:val="26"/>
          <w:szCs w:val="26"/>
        </w:rPr>
        <w:t xml:space="preserve"> 2 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con, </w:t>
      </w:r>
      <w:proofErr w:type="spellStart"/>
      <w:r w:rsidRPr="00187B8E">
        <w:rPr>
          <w:iCs/>
          <w:sz w:val="26"/>
          <w:szCs w:val="26"/>
        </w:rPr>
        <w:t>cho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đến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khi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các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con </w:t>
      </w:r>
      <w:proofErr w:type="spellStart"/>
      <w:r w:rsidRPr="00187B8E">
        <w:rPr>
          <w:iCs/>
          <w:sz w:val="26"/>
          <w:szCs w:val="26"/>
        </w:rPr>
        <w:t>này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tiếp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tục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chia.</w:t>
      </w:r>
    </w:p>
    <w:p w14:paraId="1F473BFF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b/>
          <w:bCs/>
          <w:iCs/>
          <w:sz w:val="26"/>
          <w:szCs w:val="26"/>
          <w:lang w:val="vi-VN"/>
        </w:rPr>
      </w:pPr>
      <w:r w:rsidRPr="00187B8E">
        <w:rPr>
          <w:b/>
          <w:bCs/>
          <w:iCs/>
          <w:sz w:val="26"/>
          <w:szCs w:val="26"/>
          <w:lang w:val="vi-VN"/>
        </w:rPr>
        <w:t>2. Các giai đoạn của chu kì tế bào</w:t>
      </w:r>
    </w:p>
    <w:p w14:paraId="0AD56135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- Chu </w:t>
      </w:r>
      <w:proofErr w:type="spellStart"/>
      <w:r w:rsidRPr="00187B8E">
        <w:rPr>
          <w:iCs/>
          <w:sz w:val="26"/>
          <w:szCs w:val="26"/>
        </w:rPr>
        <w:t>ky</w:t>
      </w:r>
      <w:proofErr w:type="spellEnd"/>
      <w:r w:rsidRPr="00187B8E">
        <w:rPr>
          <w:iCs/>
          <w:sz w:val="26"/>
          <w:szCs w:val="26"/>
        </w:rPr>
        <w:t xml:space="preserve">̀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gồm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ki</w:t>
      </w:r>
      <w:proofErr w:type="spellEnd"/>
      <w:r w:rsidRPr="00187B8E">
        <w:rPr>
          <w:iCs/>
          <w:sz w:val="26"/>
          <w:szCs w:val="26"/>
        </w:rPr>
        <w:t xml:space="preserve">̀ </w:t>
      </w:r>
      <w:proofErr w:type="spellStart"/>
      <w:r w:rsidRPr="00187B8E">
        <w:rPr>
          <w:iCs/>
          <w:sz w:val="26"/>
          <w:szCs w:val="26"/>
        </w:rPr>
        <w:t>trung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gian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va</w:t>
      </w:r>
      <w:proofErr w:type="spellEnd"/>
      <w:r w:rsidRPr="00187B8E">
        <w:rPr>
          <w:iCs/>
          <w:sz w:val="26"/>
          <w:szCs w:val="26"/>
        </w:rPr>
        <w:t xml:space="preserve">̀ quá </w:t>
      </w:r>
      <w:proofErr w:type="spellStart"/>
      <w:r w:rsidRPr="00187B8E">
        <w:rPr>
          <w:iCs/>
          <w:sz w:val="26"/>
          <w:szCs w:val="26"/>
        </w:rPr>
        <w:t>trình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. Kì </w:t>
      </w:r>
      <w:proofErr w:type="spellStart"/>
      <w:r w:rsidRPr="00187B8E">
        <w:rPr>
          <w:iCs/>
          <w:sz w:val="26"/>
          <w:szCs w:val="26"/>
        </w:rPr>
        <w:t>trung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gian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chiếm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phần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lớn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thời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gian</w:t>
      </w:r>
      <w:proofErr w:type="spellEnd"/>
      <w:r w:rsidRPr="00187B8E">
        <w:rPr>
          <w:iCs/>
          <w:sz w:val="26"/>
          <w:szCs w:val="26"/>
        </w:rPr>
        <w:t xml:space="preserve"> chu </w:t>
      </w:r>
      <w:proofErr w:type="spellStart"/>
      <w:r w:rsidRPr="00187B8E">
        <w:rPr>
          <w:iCs/>
          <w:sz w:val="26"/>
          <w:szCs w:val="26"/>
        </w:rPr>
        <w:t>ki</w:t>
      </w:r>
      <w:proofErr w:type="spellEnd"/>
      <w:r w:rsidRPr="00187B8E">
        <w:rPr>
          <w:iCs/>
          <w:sz w:val="26"/>
          <w:szCs w:val="26"/>
        </w:rPr>
        <w:t xml:space="preserve">̀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</w:p>
    <w:p w14:paraId="36FEF13E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b/>
          <w:bCs/>
          <w:iCs/>
          <w:sz w:val="26"/>
          <w:szCs w:val="26"/>
          <w:lang w:val="vi-VN"/>
        </w:rPr>
      </w:pPr>
      <w:r w:rsidRPr="00187B8E">
        <w:rPr>
          <w:b/>
          <w:bCs/>
          <w:iCs/>
          <w:sz w:val="26"/>
          <w:szCs w:val="26"/>
          <w:lang w:val="vi-VN"/>
        </w:rPr>
        <w:t xml:space="preserve">3. Kì trung gian </w:t>
      </w:r>
    </w:p>
    <w:p w14:paraId="6D7999D5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- Kì </w:t>
      </w:r>
      <w:proofErr w:type="spellStart"/>
      <w:r w:rsidRPr="00187B8E">
        <w:rPr>
          <w:iCs/>
          <w:sz w:val="26"/>
          <w:szCs w:val="26"/>
        </w:rPr>
        <w:t>trung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gian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gồm</w:t>
      </w:r>
      <w:proofErr w:type="spellEnd"/>
      <w:r w:rsidRPr="00187B8E">
        <w:rPr>
          <w:iCs/>
          <w:sz w:val="26"/>
          <w:szCs w:val="26"/>
        </w:rPr>
        <w:t xml:space="preserve"> 3 </w:t>
      </w:r>
      <w:proofErr w:type="spellStart"/>
      <w:r w:rsidRPr="00187B8E">
        <w:rPr>
          <w:iCs/>
          <w:sz w:val="26"/>
          <w:szCs w:val="26"/>
        </w:rPr>
        <w:t>pha</w:t>
      </w:r>
      <w:proofErr w:type="spellEnd"/>
      <w:r w:rsidRPr="00187B8E">
        <w:rPr>
          <w:iCs/>
          <w:sz w:val="26"/>
          <w:szCs w:val="26"/>
        </w:rPr>
        <w:t>: G</w:t>
      </w:r>
      <w:r w:rsidRPr="00187B8E">
        <w:rPr>
          <w:iCs/>
          <w:sz w:val="26"/>
          <w:szCs w:val="26"/>
          <w:vertAlign w:val="subscript"/>
        </w:rPr>
        <w:t>1</w:t>
      </w:r>
      <w:r w:rsidRPr="00187B8E">
        <w:rPr>
          <w:iCs/>
          <w:sz w:val="26"/>
          <w:szCs w:val="26"/>
        </w:rPr>
        <w:t xml:space="preserve">, S </w:t>
      </w:r>
      <w:proofErr w:type="spellStart"/>
      <w:r w:rsidRPr="00187B8E">
        <w:rPr>
          <w:iCs/>
          <w:sz w:val="26"/>
          <w:szCs w:val="26"/>
        </w:rPr>
        <w:t>va</w:t>
      </w:r>
      <w:proofErr w:type="spellEnd"/>
      <w:r w:rsidRPr="00187B8E">
        <w:rPr>
          <w:iCs/>
          <w:sz w:val="26"/>
          <w:szCs w:val="26"/>
        </w:rPr>
        <w:t>̀ G</w:t>
      </w:r>
      <w:r w:rsidRPr="00187B8E">
        <w:rPr>
          <w:iCs/>
          <w:sz w:val="26"/>
          <w:szCs w:val="26"/>
          <w:vertAlign w:val="subscript"/>
        </w:rPr>
        <w:t>2</w:t>
      </w:r>
    </w:p>
    <w:p w14:paraId="6D0F7710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54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+ </w:t>
      </w:r>
      <w:proofErr w:type="spellStart"/>
      <w:r w:rsidRPr="00187B8E">
        <w:rPr>
          <w:iCs/>
          <w:sz w:val="26"/>
          <w:szCs w:val="26"/>
        </w:rPr>
        <w:t>Pha</w:t>
      </w:r>
      <w:proofErr w:type="spellEnd"/>
      <w:r w:rsidRPr="00187B8E">
        <w:rPr>
          <w:iCs/>
          <w:sz w:val="26"/>
          <w:szCs w:val="26"/>
        </w:rPr>
        <w:t xml:space="preserve"> G</w:t>
      </w:r>
      <w:r w:rsidRPr="00187B8E">
        <w:rPr>
          <w:iCs/>
          <w:sz w:val="26"/>
          <w:szCs w:val="26"/>
          <w:vertAlign w:val="subscript"/>
        </w:rPr>
        <w:t>1</w:t>
      </w:r>
      <w:r w:rsidRPr="00187B8E">
        <w:rPr>
          <w:iCs/>
          <w:sz w:val="26"/>
          <w:szCs w:val="26"/>
        </w:rPr>
        <w:t xml:space="preserve">: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tổng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hợp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các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chất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cần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thiết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sư</w:t>
      </w:r>
      <w:proofErr w:type="spellEnd"/>
      <w:r w:rsidRPr="00187B8E">
        <w:rPr>
          <w:iCs/>
          <w:sz w:val="26"/>
          <w:szCs w:val="26"/>
        </w:rPr>
        <w:t xml:space="preserve">̣ </w:t>
      </w:r>
      <w:proofErr w:type="spellStart"/>
      <w:r w:rsidRPr="00187B8E">
        <w:rPr>
          <w:iCs/>
          <w:sz w:val="26"/>
          <w:szCs w:val="26"/>
        </w:rPr>
        <w:t>sinh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trưởng</w:t>
      </w:r>
      <w:proofErr w:type="spellEnd"/>
    </w:p>
    <w:p w14:paraId="0557963B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540"/>
        <w:jc w:val="both"/>
        <w:rPr>
          <w:iCs/>
          <w:sz w:val="26"/>
          <w:szCs w:val="26"/>
        </w:rPr>
      </w:pPr>
      <w:proofErr w:type="spellStart"/>
      <w:r w:rsidRPr="00187B8E">
        <w:rPr>
          <w:iCs/>
          <w:sz w:val="26"/>
          <w:szCs w:val="26"/>
        </w:rPr>
        <w:t>Vào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cuối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pha</w:t>
      </w:r>
      <w:proofErr w:type="spellEnd"/>
      <w:r w:rsidRPr="00187B8E">
        <w:rPr>
          <w:iCs/>
          <w:sz w:val="26"/>
          <w:szCs w:val="26"/>
        </w:rPr>
        <w:t xml:space="preserve"> G1 </w:t>
      </w:r>
      <w:proofErr w:type="spellStart"/>
      <w:r w:rsidRPr="00187B8E">
        <w:rPr>
          <w:iCs/>
          <w:sz w:val="26"/>
          <w:szCs w:val="26"/>
        </w:rPr>
        <w:t>có</w:t>
      </w:r>
      <w:proofErr w:type="spellEnd"/>
      <w:r w:rsidRPr="00187B8E">
        <w:rPr>
          <w:iCs/>
          <w:sz w:val="26"/>
          <w:szCs w:val="26"/>
        </w:rPr>
        <w:t xml:space="preserve"> 1 </w:t>
      </w:r>
      <w:proofErr w:type="spellStart"/>
      <w:r w:rsidRPr="00187B8E">
        <w:rPr>
          <w:iCs/>
          <w:sz w:val="26"/>
          <w:szCs w:val="26"/>
        </w:rPr>
        <w:t>điểm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kiểm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soát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gramStart"/>
      <w:r w:rsidRPr="00187B8E">
        <w:rPr>
          <w:iCs/>
          <w:sz w:val="26"/>
          <w:szCs w:val="26"/>
        </w:rPr>
        <w:t>( R</w:t>
      </w:r>
      <w:proofErr w:type="gramEnd"/>
      <w:r w:rsidRPr="00187B8E">
        <w:rPr>
          <w:iCs/>
          <w:sz w:val="26"/>
          <w:szCs w:val="26"/>
        </w:rPr>
        <w:t xml:space="preserve">) </w:t>
      </w:r>
      <w:proofErr w:type="spellStart"/>
      <w:r w:rsidRPr="00187B8E">
        <w:rPr>
          <w:iCs/>
          <w:sz w:val="26"/>
          <w:szCs w:val="26"/>
        </w:rPr>
        <w:t>nếu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vượt</w:t>
      </w:r>
      <w:proofErr w:type="spellEnd"/>
      <w:r w:rsidRPr="00187B8E">
        <w:rPr>
          <w:iCs/>
          <w:sz w:val="26"/>
          <w:szCs w:val="26"/>
        </w:rPr>
        <w:t xml:space="preserve"> qua </w:t>
      </w:r>
      <w:proofErr w:type="spellStart"/>
      <w:r w:rsidRPr="00187B8E">
        <w:rPr>
          <w:iCs/>
          <w:sz w:val="26"/>
          <w:szCs w:val="26"/>
        </w:rPr>
        <w:t>được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mới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pha</w:t>
      </w:r>
      <w:proofErr w:type="spellEnd"/>
      <w:r w:rsidRPr="00187B8E">
        <w:rPr>
          <w:iCs/>
          <w:sz w:val="26"/>
          <w:szCs w:val="26"/>
        </w:rPr>
        <w:t xml:space="preserve"> S </w:t>
      </w:r>
      <w:proofErr w:type="spellStart"/>
      <w:r w:rsidRPr="00187B8E">
        <w:rPr>
          <w:iCs/>
          <w:sz w:val="26"/>
          <w:szCs w:val="26"/>
        </w:rPr>
        <w:t>và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diễn</w:t>
      </w:r>
      <w:proofErr w:type="spellEnd"/>
      <w:r w:rsidRPr="00187B8E">
        <w:rPr>
          <w:iCs/>
          <w:sz w:val="26"/>
          <w:szCs w:val="26"/>
        </w:rPr>
        <w:t xml:space="preserve"> ra </w:t>
      </w:r>
      <w:proofErr w:type="spellStart"/>
      <w:r w:rsidRPr="00187B8E">
        <w:rPr>
          <w:iCs/>
          <w:sz w:val="26"/>
          <w:szCs w:val="26"/>
        </w:rPr>
        <w:t>quá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trình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>.</w:t>
      </w:r>
    </w:p>
    <w:p w14:paraId="0C2AFAD4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54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+ </w:t>
      </w:r>
      <w:proofErr w:type="spellStart"/>
      <w:r w:rsidRPr="00187B8E">
        <w:rPr>
          <w:iCs/>
          <w:sz w:val="26"/>
          <w:szCs w:val="26"/>
        </w:rPr>
        <w:t>Pha</w:t>
      </w:r>
      <w:proofErr w:type="spellEnd"/>
      <w:r w:rsidRPr="00187B8E">
        <w:rPr>
          <w:iCs/>
          <w:sz w:val="26"/>
          <w:szCs w:val="26"/>
        </w:rPr>
        <w:t xml:space="preserve"> S: </w:t>
      </w:r>
      <w:proofErr w:type="spellStart"/>
      <w:r w:rsidRPr="00187B8E">
        <w:rPr>
          <w:iCs/>
          <w:sz w:val="26"/>
          <w:szCs w:val="26"/>
        </w:rPr>
        <w:t>Nhân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đôi</w:t>
      </w:r>
      <w:proofErr w:type="spellEnd"/>
      <w:r w:rsidRPr="00187B8E">
        <w:rPr>
          <w:iCs/>
          <w:sz w:val="26"/>
          <w:szCs w:val="26"/>
        </w:rPr>
        <w:t xml:space="preserve"> ADN, NST </w:t>
      </w:r>
      <w:proofErr w:type="spellStart"/>
      <w:r w:rsidRPr="00187B8E">
        <w:rPr>
          <w:iCs/>
          <w:sz w:val="26"/>
          <w:szCs w:val="26"/>
        </w:rPr>
        <w:t>nhân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đôi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tạo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thành</w:t>
      </w:r>
      <w:proofErr w:type="spellEnd"/>
      <w:r w:rsidRPr="00187B8E">
        <w:rPr>
          <w:iCs/>
          <w:sz w:val="26"/>
          <w:szCs w:val="26"/>
        </w:rPr>
        <w:t xml:space="preserve"> NST </w:t>
      </w:r>
      <w:proofErr w:type="spellStart"/>
      <w:r w:rsidRPr="00187B8E">
        <w:rPr>
          <w:iCs/>
          <w:sz w:val="26"/>
          <w:szCs w:val="26"/>
        </w:rPr>
        <w:t>kép</w:t>
      </w:r>
      <w:proofErr w:type="spellEnd"/>
    </w:p>
    <w:p w14:paraId="67E53CA1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54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+ </w:t>
      </w:r>
      <w:proofErr w:type="spellStart"/>
      <w:r w:rsidRPr="00187B8E">
        <w:rPr>
          <w:iCs/>
          <w:sz w:val="26"/>
          <w:szCs w:val="26"/>
        </w:rPr>
        <w:t>Pha</w:t>
      </w:r>
      <w:proofErr w:type="spellEnd"/>
      <w:r w:rsidRPr="00187B8E">
        <w:rPr>
          <w:iCs/>
          <w:sz w:val="26"/>
          <w:szCs w:val="26"/>
        </w:rPr>
        <w:t xml:space="preserve"> G</w:t>
      </w:r>
      <w:r w:rsidRPr="00187B8E">
        <w:rPr>
          <w:iCs/>
          <w:sz w:val="26"/>
          <w:szCs w:val="26"/>
          <w:vertAlign w:val="subscript"/>
        </w:rPr>
        <w:t>2</w:t>
      </w:r>
      <w:r w:rsidRPr="00187B8E">
        <w:rPr>
          <w:iCs/>
          <w:sz w:val="26"/>
          <w:szCs w:val="26"/>
        </w:rPr>
        <w:t xml:space="preserve">: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tiếp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tục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tổng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hợp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các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yếu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tô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cần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thiết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cho</w:t>
      </w:r>
      <w:proofErr w:type="spellEnd"/>
      <w:r w:rsidRPr="00187B8E">
        <w:rPr>
          <w:iCs/>
          <w:sz w:val="26"/>
          <w:szCs w:val="26"/>
        </w:rPr>
        <w:t xml:space="preserve"> quá </w:t>
      </w:r>
      <w:proofErr w:type="spellStart"/>
      <w:r w:rsidRPr="00187B8E">
        <w:rPr>
          <w:iCs/>
          <w:sz w:val="26"/>
          <w:szCs w:val="26"/>
        </w:rPr>
        <w:t>trình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</w:p>
    <w:p w14:paraId="6053CD5E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b/>
          <w:bCs/>
          <w:iCs/>
          <w:sz w:val="26"/>
          <w:szCs w:val="26"/>
          <w:lang w:val="vi-VN"/>
        </w:rPr>
      </w:pPr>
      <w:r w:rsidRPr="00187B8E">
        <w:rPr>
          <w:b/>
          <w:bCs/>
          <w:iCs/>
          <w:sz w:val="26"/>
          <w:szCs w:val="26"/>
          <w:lang w:val="vi-VN"/>
        </w:rPr>
        <w:t>4. Ý nghĩa của việc điều hoà chu kì tế bào</w:t>
      </w:r>
    </w:p>
    <w:p w14:paraId="09FA8A09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- Chu </w:t>
      </w:r>
      <w:proofErr w:type="spellStart"/>
      <w:r w:rsidRPr="00187B8E">
        <w:rPr>
          <w:iCs/>
          <w:sz w:val="26"/>
          <w:szCs w:val="26"/>
        </w:rPr>
        <w:t>ki</w:t>
      </w:r>
      <w:proofErr w:type="spellEnd"/>
      <w:r w:rsidRPr="00187B8E">
        <w:rPr>
          <w:iCs/>
          <w:sz w:val="26"/>
          <w:szCs w:val="26"/>
        </w:rPr>
        <w:t xml:space="preserve">̀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được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thê</w:t>
      </w:r>
      <w:proofErr w:type="spellEnd"/>
      <w:r w:rsidRPr="00187B8E">
        <w:rPr>
          <w:iCs/>
          <w:sz w:val="26"/>
          <w:szCs w:val="26"/>
        </w:rPr>
        <w:t xml:space="preserve">̉ </w:t>
      </w:r>
      <w:proofErr w:type="spellStart"/>
      <w:r w:rsidRPr="00187B8E">
        <w:rPr>
          <w:iCs/>
          <w:sz w:val="26"/>
          <w:szCs w:val="26"/>
        </w:rPr>
        <w:t>điều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khiển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va</w:t>
      </w:r>
      <w:proofErr w:type="spellEnd"/>
      <w:r w:rsidRPr="00187B8E">
        <w:rPr>
          <w:iCs/>
          <w:sz w:val="26"/>
          <w:szCs w:val="26"/>
        </w:rPr>
        <w:t xml:space="preserve">̀ </w:t>
      </w:r>
      <w:proofErr w:type="spellStart"/>
      <w:r w:rsidRPr="00187B8E">
        <w:rPr>
          <w:iCs/>
          <w:sz w:val="26"/>
          <w:szCs w:val="26"/>
        </w:rPr>
        <w:t>kiểm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soát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chặt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che</w:t>
      </w:r>
      <w:proofErr w:type="spellEnd"/>
      <w:r w:rsidRPr="00187B8E">
        <w:rPr>
          <w:iCs/>
          <w:sz w:val="26"/>
          <w:szCs w:val="26"/>
        </w:rPr>
        <w:t xml:space="preserve">̃ </w:t>
      </w:r>
      <w:proofErr w:type="spellStart"/>
      <w:r w:rsidRPr="00187B8E">
        <w:rPr>
          <w:iCs/>
          <w:sz w:val="26"/>
          <w:szCs w:val="26"/>
        </w:rPr>
        <w:t>đảm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bảo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thê</w:t>
      </w:r>
      <w:proofErr w:type="spellEnd"/>
      <w:r w:rsidRPr="00187B8E">
        <w:rPr>
          <w:iCs/>
          <w:sz w:val="26"/>
          <w:szCs w:val="26"/>
        </w:rPr>
        <w:t xml:space="preserve">̉ </w:t>
      </w:r>
      <w:proofErr w:type="spellStart"/>
      <w:r w:rsidRPr="00187B8E">
        <w:rPr>
          <w:iCs/>
          <w:sz w:val="26"/>
          <w:szCs w:val="26"/>
        </w:rPr>
        <w:t>sinh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trưởng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va</w:t>
      </w:r>
      <w:proofErr w:type="spellEnd"/>
      <w:r w:rsidRPr="00187B8E">
        <w:rPr>
          <w:iCs/>
          <w:sz w:val="26"/>
          <w:szCs w:val="26"/>
        </w:rPr>
        <w:t xml:space="preserve">̀ </w:t>
      </w:r>
      <w:proofErr w:type="spellStart"/>
      <w:r w:rsidRPr="00187B8E">
        <w:rPr>
          <w:iCs/>
          <w:sz w:val="26"/>
          <w:szCs w:val="26"/>
        </w:rPr>
        <w:t>phát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triển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bình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thường</w:t>
      </w:r>
      <w:proofErr w:type="spellEnd"/>
      <w:r w:rsidRPr="00187B8E">
        <w:rPr>
          <w:iCs/>
          <w:sz w:val="26"/>
          <w:szCs w:val="26"/>
        </w:rPr>
        <w:t>.</w:t>
      </w:r>
    </w:p>
    <w:p w14:paraId="6B8E2A8C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/>
        <w:jc w:val="both"/>
        <w:rPr>
          <w:b/>
          <w:iCs/>
          <w:sz w:val="26"/>
          <w:szCs w:val="26"/>
        </w:rPr>
      </w:pPr>
      <w:r w:rsidRPr="00187B8E">
        <w:rPr>
          <w:b/>
          <w:iCs/>
          <w:sz w:val="26"/>
          <w:szCs w:val="26"/>
        </w:rPr>
        <w:t xml:space="preserve">II – Quá </w:t>
      </w:r>
      <w:proofErr w:type="spellStart"/>
      <w:r w:rsidRPr="00187B8E">
        <w:rPr>
          <w:b/>
          <w:iCs/>
          <w:sz w:val="26"/>
          <w:szCs w:val="26"/>
        </w:rPr>
        <w:t>trình</w:t>
      </w:r>
      <w:proofErr w:type="spellEnd"/>
      <w:r w:rsidRPr="00187B8E">
        <w:rPr>
          <w:b/>
          <w:iCs/>
          <w:sz w:val="26"/>
          <w:szCs w:val="26"/>
        </w:rPr>
        <w:t xml:space="preserve"> </w:t>
      </w:r>
      <w:proofErr w:type="spellStart"/>
      <w:r w:rsidRPr="00187B8E">
        <w:rPr>
          <w:b/>
          <w:iCs/>
          <w:sz w:val="26"/>
          <w:szCs w:val="26"/>
        </w:rPr>
        <w:t>nguyên</w:t>
      </w:r>
      <w:proofErr w:type="spellEnd"/>
      <w:r w:rsidRPr="00187B8E">
        <w:rPr>
          <w:b/>
          <w:iCs/>
          <w:sz w:val="26"/>
          <w:szCs w:val="26"/>
        </w:rPr>
        <w:t xml:space="preserve"> </w:t>
      </w:r>
      <w:proofErr w:type="spellStart"/>
      <w:r w:rsidRPr="00187B8E">
        <w:rPr>
          <w:b/>
          <w:iCs/>
          <w:sz w:val="26"/>
          <w:szCs w:val="26"/>
        </w:rPr>
        <w:t>phân</w:t>
      </w:r>
      <w:proofErr w:type="spellEnd"/>
    </w:p>
    <w:p w14:paraId="48032E4D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180"/>
        <w:jc w:val="both"/>
        <w:rPr>
          <w:iCs/>
          <w:sz w:val="26"/>
          <w:szCs w:val="26"/>
        </w:rPr>
      </w:pP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là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hình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thức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của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các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sinh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dưỡng</w:t>
      </w:r>
      <w:proofErr w:type="spellEnd"/>
      <w:r w:rsidRPr="00187B8E">
        <w:rPr>
          <w:iCs/>
          <w:sz w:val="26"/>
          <w:szCs w:val="26"/>
        </w:rPr>
        <w:t xml:space="preserve"> (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xooma</w:t>
      </w:r>
      <w:proofErr w:type="spellEnd"/>
      <w:r w:rsidRPr="00187B8E">
        <w:rPr>
          <w:iCs/>
          <w:sz w:val="26"/>
          <w:szCs w:val="26"/>
        </w:rPr>
        <w:t xml:space="preserve">) </w:t>
      </w:r>
      <w:proofErr w:type="spellStart"/>
      <w:r w:rsidRPr="00187B8E">
        <w:rPr>
          <w:iCs/>
          <w:sz w:val="26"/>
          <w:szCs w:val="26"/>
        </w:rPr>
        <w:t>và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các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sinh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dục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khai</w:t>
      </w:r>
      <w:proofErr w:type="spellEnd"/>
      <w:r w:rsidRPr="00187B8E">
        <w:rPr>
          <w:iCs/>
          <w:sz w:val="26"/>
          <w:szCs w:val="26"/>
        </w:rPr>
        <w:t>.</w:t>
      </w:r>
    </w:p>
    <w:p w14:paraId="3D141A1D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180"/>
        <w:jc w:val="both"/>
        <w:rPr>
          <w:iCs/>
          <w:sz w:val="26"/>
          <w:szCs w:val="26"/>
          <w:lang w:val="vi-VN"/>
        </w:rPr>
      </w:pPr>
      <w:r w:rsidRPr="00187B8E">
        <w:rPr>
          <w:iCs/>
          <w:sz w:val="26"/>
          <w:szCs w:val="26"/>
          <w:lang w:val="vi-VN"/>
        </w:rPr>
        <w:t>Nguyên phân gồm 2 giai đoạn: Phân chia nhân và phân chia tế bào chất</w:t>
      </w:r>
    </w:p>
    <w:p w14:paraId="473A91B8" w14:textId="77777777" w:rsidR="004C2496" w:rsidRPr="00187B8E" w:rsidRDefault="004C2496" w:rsidP="00187B8E">
      <w:pPr>
        <w:adjustRightInd w:val="0"/>
        <w:snapToGrid w:val="0"/>
        <w:spacing w:after="60" w:line="276" w:lineRule="auto"/>
        <w:ind w:right="-6" w:firstLine="180"/>
        <w:jc w:val="both"/>
        <w:rPr>
          <w:b/>
          <w:iCs/>
          <w:sz w:val="26"/>
          <w:szCs w:val="26"/>
        </w:rPr>
      </w:pPr>
      <w:r w:rsidRPr="00187B8E">
        <w:rPr>
          <w:b/>
          <w:iCs/>
          <w:sz w:val="26"/>
          <w:szCs w:val="26"/>
        </w:rPr>
        <w:t xml:space="preserve">1. </w:t>
      </w:r>
      <w:proofErr w:type="spellStart"/>
      <w:r w:rsidRPr="00187B8E">
        <w:rPr>
          <w:b/>
          <w:iCs/>
          <w:sz w:val="26"/>
          <w:szCs w:val="26"/>
        </w:rPr>
        <w:t>Phân</w:t>
      </w:r>
      <w:proofErr w:type="spellEnd"/>
      <w:r w:rsidRPr="00187B8E">
        <w:rPr>
          <w:b/>
          <w:iCs/>
          <w:sz w:val="26"/>
          <w:szCs w:val="26"/>
        </w:rPr>
        <w:t xml:space="preserve"> chia </w:t>
      </w:r>
      <w:proofErr w:type="spellStart"/>
      <w:r w:rsidRPr="00187B8E">
        <w:rPr>
          <w:b/>
          <w:iCs/>
          <w:sz w:val="26"/>
          <w:szCs w:val="26"/>
        </w:rPr>
        <w:t>nhân</w:t>
      </w:r>
      <w:proofErr w:type="spellEnd"/>
    </w:p>
    <w:p w14:paraId="510B99E2" w14:textId="5AA4B5C3" w:rsidR="00187B8E" w:rsidRDefault="004C2496" w:rsidP="00187B8E">
      <w:pPr>
        <w:adjustRightInd w:val="0"/>
        <w:snapToGrid w:val="0"/>
        <w:spacing w:after="60" w:line="276" w:lineRule="auto"/>
        <w:ind w:right="-6" w:firstLine="36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- Quá </w:t>
      </w:r>
      <w:proofErr w:type="spellStart"/>
      <w:r w:rsidRPr="00187B8E">
        <w:rPr>
          <w:iCs/>
          <w:sz w:val="26"/>
          <w:szCs w:val="26"/>
        </w:rPr>
        <w:t>trình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chia </w:t>
      </w:r>
      <w:proofErr w:type="spellStart"/>
      <w:r w:rsidRPr="00187B8E">
        <w:rPr>
          <w:iCs/>
          <w:sz w:val="26"/>
          <w:szCs w:val="26"/>
        </w:rPr>
        <w:t>nhân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được</w:t>
      </w:r>
      <w:proofErr w:type="spellEnd"/>
      <w:r w:rsidRPr="00187B8E">
        <w:rPr>
          <w:iCs/>
          <w:sz w:val="26"/>
          <w:szCs w:val="26"/>
        </w:rPr>
        <w:t xml:space="preserve"> chia </w:t>
      </w:r>
      <w:proofErr w:type="spellStart"/>
      <w:r w:rsidRPr="00187B8E">
        <w:rPr>
          <w:iCs/>
          <w:sz w:val="26"/>
          <w:szCs w:val="26"/>
        </w:rPr>
        <w:t>thành</w:t>
      </w:r>
      <w:proofErr w:type="spellEnd"/>
      <w:r w:rsidRPr="00187B8E">
        <w:rPr>
          <w:iCs/>
          <w:sz w:val="26"/>
          <w:szCs w:val="26"/>
        </w:rPr>
        <w:t xml:space="preserve"> 4 </w:t>
      </w:r>
      <w:proofErr w:type="spellStart"/>
      <w:r w:rsidRPr="00187B8E">
        <w:rPr>
          <w:iCs/>
          <w:sz w:val="26"/>
          <w:szCs w:val="26"/>
        </w:rPr>
        <w:t>ki</w:t>
      </w:r>
      <w:proofErr w:type="spellEnd"/>
      <w:r w:rsidRPr="00187B8E">
        <w:rPr>
          <w:iCs/>
          <w:sz w:val="26"/>
          <w:szCs w:val="26"/>
        </w:rPr>
        <w:t>̀:</w:t>
      </w:r>
    </w:p>
    <w:p w14:paraId="7BDDE668" w14:textId="77777777" w:rsidR="00187B8E" w:rsidRPr="00187B8E" w:rsidRDefault="00187B8E" w:rsidP="00187B8E">
      <w:pPr>
        <w:adjustRightInd w:val="0"/>
        <w:snapToGrid w:val="0"/>
        <w:spacing w:after="60" w:line="276" w:lineRule="auto"/>
        <w:ind w:right="-6" w:firstLine="360"/>
        <w:jc w:val="both"/>
        <w:rPr>
          <w:iCs/>
          <w:sz w:val="26"/>
          <w:szCs w:val="26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134"/>
        <w:gridCol w:w="8931"/>
      </w:tblGrid>
      <w:tr w:rsidR="004C2496" w:rsidRPr="00187B8E" w14:paraId="28E5A632" w14:textId="77777777" w:rsidTr="00AC2090">
        <w:tc>
          <w:tcPr>
            <w:tcW w:w="1134" w:type="dxa"/>
          </w:tcPr>
          <w:p w14:paraId="4F5D7D79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187B8E">
              <w:rPr>
                <w:b/>
                <w:bCs/>
                <w:iCs/>
                <w:sz w:val="26"/>
                <w:szCs w:val="26"/>
                <w:lang w:val="vi-VN"/>
              </w:rPr>
              <w:t>Các kì</w:t>
            </w:r>
          </w:p>
        </w:tc>
        <w:tc>
          <w:tcPr>
            <w:tcW w:w="8931" w:type="dxa"/>
          </w:tcPr>
          <w:p w14:paraId="50A36EFC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187B8E">
              <w:rPr>
                <w:b/>
                <w:bCs/>
                <w:iCs/>
                <w:sz w:val="26"/>
                <w:szCs w:val="26"/>
                <w:lang w:val="vi-VN"/>
              </w:rPr>
              <w:t>Diễn biến</w:t>
            </w:r>
          </w:p>
        </w:tc>
      </w:tr>
      <w:tr w:rsidR="004C2496" w:rsidRPr="00187B8E" w14:paraId="583A176D" w14:textId="77777777" w:rsidTr="00AC2090">
        <w:tc>
          <w:tcPr>
            <w:tcW w:w="1134" w:type="dxa"/>
          </w:tcPr>
          <w:p w14:paraId="0D258E2E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both"/>
              <w:rPr>
                <w:iCs/>
                <w:sz w:val="26"/>
                <w:szCs w:val="26"/>
                <w:lang w:val="vi-VN"/>
              </w:rPr>
            </w:pPr>
            <w:r w:rsidRPr="00187B8E">
              <w:rPr>
                <w:iCs/>
                <w:sz w:val="26"/>
                <w:szCs w:val="26"/>
                <w:lang w:val="vi-VN"/>
              </w:rPr>
              <w:t>Kì đầu</w:t>
            </w:r>
          </w:p>
        </w:tc>
        <w:tc>
          <w:tcPr>
            <w:tcW w:w="8931" w:type="dxa"/>
          </w:tcPr>
          <w:p w14:paraId="74CC2F28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ind w:hanging="40"/>
              <w:jc w:val="both"/>
              <w:rPr>
                <w:iCs/>
                <w:sz w:val="26"/>
                <w:szCs w:val="26"/>
                <w:lang w:val="vi-VN"/>
              </w:rPr>
            </w:pPr>
            <w:r w:rsidRPr="00187B8E">
              <w:rPr>
                <w:iCs/>
                <w:sz w:val="26"/>
                <w:szCs w:val="26"/>
              </w:rPr>
              <w:t xml:space="preserve">NST </w:t>
            </w:r>
            <w:proofErr w:type="spellStart"/>
            <w:r w:rsidRPr="00187B8E">
              <w:rPr>
                <w:iCs/>
                <w:sz w:val="26"/>
                <w:szCs w:val="26"/>
              </w:rPr>
              <w:t>kép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dần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dần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co </w:t>
            </w:r>
            <w:proofErr w:type="spellStart"/>
            <w:r w:rsidRPr="00187B8E">
              <w:rPr>
                <w:iCs/>
                <w:sz w:val="26"/>
                <w:szCs w:val="26"/>
              </w:rPr>
              <w:t>xoắn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, </w:t>
            </w:r>
            <w:proofErr w:type="spellStart"/>
            <w:r w:rsidRPr="00187B8E">
              <w:rPr>
                <w:iCs/>
                <w:sz w:val="26"/>
                <w:szCs w:val="26"/>
              </w:rPr>
              <w:t>màng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nhân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và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nhân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con </w:t>
            </w:r>
            <w:proofErr w:type="spellStart"/>
            <w:r w:rsidRPr="00187B8E">
              <w:rPr>
                <w:iCs/>
                <w:sz w:val="26"/>
                <w:szCs w:val="26"/>
              </w:rPr>
              <w:t>dần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tiêu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biến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, </w:t>
            </w:r>
            <w:proofErr w:type="spellStart"/>
            <w:r w:rsidRPr="00187B8E">
              <w:rPr>
                <w:iCs/>
                <w:sz w:val="26"/>
                <w:szCs w:val="26"/>
              </w:rPr>
              <w:t>thoi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phân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bào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dần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xuất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hiện</w:t>
            </w:r>
            <w:proofErr w:type="spellEnd"/>
          </w:p>
        </w:tc>
      </w:tr>
      <w:tr w:rsidR="004C2496" w:rsidRPr="00187B8E" w14:paraId="440CAD93" w14:textId="77777777" w:rsidTr="00AC2090">
        <w:tc>
          <w:tcPr>
            <w:tcW w:w="1134" w:type="dxa"/>
          </w:tcPr>
          <w:p w14:paraId="47A1A137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both"/>
              <w:rPr>
                <w:iCs/>
                <w:sz w:val="26"/>
                <w:szCs w:val="26"/>
                <w:lang w:val="vi-VN"/>
              </w:rPr>
            </w:pPr>
            <w:r w:rsidRPr="00187B8E">
              <w:rPr>
                <w:iCs/>
                <w:sz w:val="26"/>
                <w:szCs w:val="26"/>
                <w:lang w:val="vi-VN"/>
              </w:rPr>
              <w:lastRenderedPageBreak/>
              <w:t xml:space="preserve">Kì giữa </w:t>
            </w:r>
          </w:p>
        </w:tc>
        <w:tc>
          <w:tcPr>
            <w:tcW w:w="8931" w:type="dxa"/>
          </w:tcPr>
          <w:p w14:paraId="1EB2950C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both"/>
              <w:rPr>
                <w:iCs/>
                <w:sz w:val="26"/>
                <w:szCs w:val="26"/>
              </w:rPr>
            </w:pPr>
            <w:proofErr w:type="spellStart"/>
            <w:r w:rsidRPr="00187B8E">
              <w:rPr>
                <w:iCs/>
                <w:sz w:val="26"/>
                <w:szCs w:val="26"/>
              </w:rPr>
              <w:t>các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NST </w:t>
            </w:r>
            <w:proofErr w:type="spellStart"/>
            <w:r w:rsidRPr="00187B8E">
              <w:rPr>
                <w:iCs/>
                <w:sz w:val="26"/>
                <w:szCs w:val="26"/>
              </w:rPr>
              <w:t>kép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co </w:t>
            </w:r>
            <w:proofErr w:type="spellStart"/>
            <w:r w:rsidRPr="00187B8E">
              <w:rPr>
                <w:iCs/>
                <w:sz w:val="26"/>
                <w:szCs w:val="26"/>
              </w:rPr>
              <w:t>xoắn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cực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đại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va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̀ </w:t>
            </w:r>
            <w:proofErr w:type="spellStart"/>
            <w:r w:rsidRPr="00187B8E">
              <w:rPr>
                <w:iCs/>
                <w:sz w:val="26"/>
                <w:szCs w:val="26"/>
              </w:rPr>
              <w:t>tập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trung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thành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1 </w:t>
            </w:r>
            <w:proofErr w:type="spellStart"/>
            <w:r w:rsidRPr="00187B8E">
              <w:rPr>
                <w:iCs/>
                <w:sz w:val="26"/>
                <w:szCs w:val="26"/>
              </w:rPr>
              <w:t>hàng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ở </w:t>
            </w:r>
            <w:proofErr w:type="spellStart"/>
            <w:r w:rsidRPr="00187B8E">
              <w:rPr>
                <w:iCs/>
                <w:sz w:val="26"/>
                <w:szCs w:val="26"/>
              </w:rPr>
              <w:t>mặt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phẳng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xích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đạo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. Thoi </w:t>
            </w:r>
            <w:proofErr w:type="spellStart"/>
            <w:r w:rsidRPr="00187B8E">
              <w:rPr>
                <w:iCs/>
                <w:sz w:val="26"/>
                <w:szCs w:val="26"/>
              </w:rPr>
              <w:t>phân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bào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đính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vào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2 </w:t>
            </w:r>
            <w:proofErr w:type="spellStart"/>
            <w:r w:rsidRPr="00187B8E">
              <w:rPr>
                <w:iCs/>
                <w:sz w:val="26"/>
                <w:szCs w:val="26"/>
              </w:rPr>
              <w:t>phía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của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NST </w:t>
            </w:r>
            <w:proofErr w:type="spellStart"/>
            <w:r w:rsidRPr="00187B8E">
              <w:rPr>
                <w:iCs/>
                <w:sz w:val="26"/>
                <w:szCs w:val="26"/>
              </w:rPr>
              <w:t>tại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tâm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động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. NST </w:t>
            </w:r>
            <w:proofErr w:type="spellStart"/>
            <w:r w:rsidRPr="00187B8E">
              <w:rPr>
                <w:iCs/>
                <w:sz w:val="26"/>
                <w:szCs w:val="26"/>
              </w:rPr>
              <w:t>có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hình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dạng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và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kích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thước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đặc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trưng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cho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loài</w:t>
            </w:r>
            <w:proofErr w:type="spellEnd"/>
            <w:r w:rsidRPr="00187B8E">
              <w:rPr>
                <w:iCs/>
                <w:sz w:val="26"/>
                <w:szCs w:val="26"/>
              </w:rPr>
              <w:t>.</w:t>
            </w:r>
          </w:p>
        </w:tc>
      </w:tr>
      <w:tr w:rsidR="004C2496" w:rsidRPr="00187B8E" w14:paraId="5122D240" w14:textId="77777777" w:rsidTr="00AC2090">
        <w:tc>
          <w:tcPr>
            <w:tcW w:w="1134" w:type="dxa"/>
          </w:tcPr>
          <w:p w14:paraId="356BAD6E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both"/>
              <w:rPr>
                <w:iCs/>
                <w:sz w:val="26"/>
                <w:szCs w:val="26"/>
                <w:lang w:val="vi-VN"/>
              </w:rPr>
            </w:pPr>
            <w:r w:rsidRPr="00187B8E">
              <w:rPr>
                <w:iCs/>
                <w:sz w:val="26"/>
                <w:szCs w:val="26"/>
                <w:lang w:val="vi-VN"/>
              </w:rPr>
              <w:t>Kì sau</w:t>
            </w:r>
          </w:p>
        </w:tc>
        <w:tc>
          <w:tcPr>
            <w:tcW w:w="8931" w:type="dxa"/>
          </w:tcPr>
          <w:p w14:paraId="7EE9244E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ind w:firstLine="64"/>
              <w:jc w:val="both"/>
              <w:rPr>
                <w:iCs/>
                <w:sz w:val="26"/>
                <w:szCs w:val="26"/>
                <w:lang w:val="vi-VN"/>
              </w:rPr>
            </w:pPr>
            <w:proofErr w:type="spellStart"/>
            <w:r w:rsidRPr="00187B8E">
              <w:rPr>
                <w:iCs/>
                <w:sz w:val="26"/>
                <w:szCs w:val="26"/>
                <w:lang w:val="nl-NL"/>
              </w:rPr>
              <w:t>Mỗi</w:t>
            </w:r>
            <w:proofErr w:type="spellEnd"/>
            <w:r w:rsidRPr="00187B8E">
              <w:rPr>
                <w:iCs/>
                <w:sz w:val="26"/>
                <w:szCs w:val="26"/>
                <w:lang w:val="nl-NL"/>
              </w:rPr>
              <w:t xml:space="preserve"> NST </w:t>
            </w:r>
            <w:proofErr w:type="spellStart"/>
            <w:r w:rsidRPr="00187B8E">
              <w:rPr>
                <w:iCs/>
                <w:sz w:val="26"/>
                <w:szCs w:val="26"/>
                <w:lang w:val="nl-NL"/>
              </w:rPr>
              <w:t>kép</w:t>
            </w:r>
            <w:proofErr w:type="spellEnd"/>
            <w:r w:rsidRPr="00187B8E">
              <w:rPr>
                <w:i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  <w:lang w:val="nl-NL"/>
              </w:rPr>
              <w:t>tách</w:t>
            </w:r>
            <w:proofErr w:type="spellEnd"/>
            <w:r w:rsidRPr="00187B8E">
              <w:rPr>
                <w:i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  <w:lang w:val="nl-NL"/>
              </w:rPr>
              <w:t>nhau</w:t>
            </w:r>
            <w:proofErr w:type="spellEnd"/>
            <w:r w:rsidRPr="00187B8E">
              <w:rPr>
                <w:iCs/>
                <w:sz w:val="26"/>
                <w:szCs w:val="26"/>
                <w:lang w:val="nl-NL"/>
              </w:rPr>
              <w:t xml:space="preserve"> ra ở </w:t>
            </w:r>
            <w:proofErr w:type="spellStart"/>
            <w:r w:rsidRPr="00187B8E">
              <w:rPr>
                <w:iCs/>
                <w:sz w:val="26"/>
                <w:szCs w:val="26"/>
                <w:lang w:val="nl-NL"/>
              </w:rPr>
              <w:t>tâm</w:t>
            </w:r>
            <w:proofErr w:type="spellEnd"/>
            <w:r w:rsidRPr="00187B8E">
              <w:rPr>
                <w:i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  <w:lang w:val="nl-NL"/>
              </w:rPr>
              <w:t>động</w:t>
            </w:r>
            <w:proofErr w:type="spellEnd"/>
            <w:r w:rsidRPr="00187B8E">
              <w:rPr>
                <w:i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187B8E">
              <w:rPr>
                <w:iCs/>
                <w:sz w:val="26"/>
                <w:szCs w:val="26"/>
              </w:rPr>
              <w:t>hình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thành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2 NST </w:t>
            </w:r>
            <w:proofErr w:type="spellStart"/>
            <w:r w:rsidRPr="00187B8E">
              <w:rPr>
                <w:iCs/>
                <w:sz w:val="26"/>
                <w:szCs w:val="26"/>
              </w:rPr>
              <w:t>đơn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đi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về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2 </w:t>
            </w:r>
            <w:proofErr w:type="spellStart"/>
            <w:r w:rsidRPr="00187B8E">
              <w:rPr>
                <w:iCs/>
                <w:sz w:val="26"/>
                <w:szCs w:val="26"/>
              </w:rPr>
              <w:t>cực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của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tế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bào</w:t>
            </w:r>
            <w:proofErr w:type="spellEnd"/>
          </w:p>
        </w:tc>
      </w:tr>
      <w:tr w:rsidR="004C2496" w:rsidRPr="00187B8E" w14:paraId="433F0B2F" w14:textId="77777777" w:rsidTr="00AC2090">
        <w:tc>
          <w:tcPr>
            <w:tcW w:w="1134" w:type="dxa"/>
          </w:tcPr>
          <w:p w14:paraId="3FE8BC4A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both"/>
              <w:rPr>
                <w:iCs/>
                <w:sz w:val="26"/>
                <w:szCs w:val="26"/>
                <w:lang w:val="vi-VN"/>
              </w:rPr>
            </w:pPr>
            <w:r w:rsidRPr="00187B8E">
              <w:rPr>
                <w:iCs/>
                <w:sz w:val="26"/>
                <w:szCs w:val="26"/>
                <w:lang w:val="vi-VN"/>
              </w:rPr>
              <w:t>Kì cuối</w:t>
            </w:r>
          </w:p>
        </w:tc>
        <w:tc>
          <w:tcPr>
            <w:tcW w:w="8931" w:type="dxa"/>
          </w:tcPr>
          <w:p w14:paraId="5E8C30F5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both"/>
              <w:rPr>
                <w:iCs/>
                <w:sz w:val="26"/>
                <w:szCs w:val="26"/>
              </w:rPr>
            </w:pPr>
            <w:r w:rsidRPr="00187B8E">
              <w:rPr>
                <w:iCs/>
                <w:sz w:val="26"/>
                <w:szCs w:val="26"/>
              </w:rPr>
              <w:t xml:space="preserve">NST </w:t>
            </w:r>
            <w:proofErr w:type="spellStart"/>
            <w:r w:rsidRPr="00187B8E">
              <w:rPr>
                <w:iCs/>
                <w:sz w:val="26"/>
                <w:szCs w:val="26"/>
              </w:rPr>
              <w:t>dãn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87B8E">
              <w:rPr>
                <w:iCs/>
                <w:sz w:val="26"/>
                <w:szCs w:val="26"/>
              </w:rPr>
              <w:t>xoắn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,  </w:t>
            </w:r>
            <w:proofErr w:type="spellStart"/>
            <w:r w:rsidRPr="00187B8E">
              <w:rPr>
                <w:iCs/>
                <w:sz w:val="26"/>
                <w:szCs w:val="26"/>
              </w:rPr>
              <w:t>màng</w:t>
            </w:r>
            <w:proofErr w:type="spellEnd"/>
            <w:proofErr w:type="gram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nhân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và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nhân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con </w:t>
            </w:r>
            <w:proofErr w:type="spellStart"/>
            <w:r w:rsidRPr="00187B8E">
              <w:rPr>
                <w:iCs/>
                <w:sz w:val="26"/>
                <w:szCs w:val="26"/>
              </w:rPr>
              <w:t>xuất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hiện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. </w:t>
            </w:r>
            <w:proofErr w:type="spellStart"/>
            <w:r w:rsidRPr="00187B8E">
              <w:rPr>
                <w:iCs/>
                <w:sz w:val="26"/>
                <w:szCs w:val="26"/>
              </w:rPr>
              <w:t>thoi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phân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bào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tiêu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biến</w:t>
            </w:r>
            <w:proofErr w:type="spellEnd"/>
            <w:r w:rsidRPr="00187B8E">
              <w:rPr>
                <w:iCs/>
                <w:sz w:val="26"/>
                <w:szCs w:val="26"/>
              </w:rPr>
              <w:t>.</w:t>
            </w:r>
          </w:p>
        </w:tc>
      </w:tr>
    </w:tbl>
    <w:p w14:paraId="7108C360" w14:textId="77777777" w:rsidR="004C2496" w:rsidRPr="00187B8E" w:rsidRDefault="004C2496" w:rsidP="00187B8E">
      <w:pPr>
        <w:adjustRightInd w:val="0"/>
        <w:snapToGrid w:val="0"/>
        <w:spacing w:after="60" w:line="276" w:lineRule="auto"/>
        <w:jc w:val="both"/>
        <w:rPr>
          <w:iCs/>
          <w:sz w:val="26"/>
          <w:szCs w:val="26"/>
          <w:lang w:val="vi-VN"/>
        </w:rPr>
      </w:pPr>
    </w:p>
    <w:p w14:paraId="783C3BCC" w14:textId="77777777" w:rsidR="004C2496" w:rsidRPr="00187B8E" w:rsidRDefault="004C2496" w:rsidP="00187B8E">
      <w:pPr>
        <w:adjustRightInd w:val="0"/>
        <w:snapToGrid w:val="0"/>
        <w:spacing w:after="60" w:line="276" w:lineRule="auto"/>
        <w:ind w:firstLine="180"/>
        <w:jc w:val="both"/>
        <w:rPr>
          <w:b/>
          <w:iCs/>
          <w:sz w:val="26"/>
          <w:szCs w:val="26"/>
        </w:rPr>
      </w:pPr>
      <w:r w:rsidRPr="00187B8E">
        <w:rPr>
          <w:b/>
          <w:iCs/>
          <w:sz w:val="26"/>
          <w:szCs w:val="26"/>
        </w:rPr>
        <w:t xml:space="preserve">2. </w:t>
      </w:r>
      <w:proofErr w:type="spellStart"/>
      <w:r w:rsidRPr="00187B8E">
        <w:rPr>
          <w:b/>
          <w:iCs/>
          <w:sz w:val="26"/>
          <w:szCs w:val="26"/>
        </w:rPr>
        <w:t>Phân</w:t>
      </w:r>
      <w:proofErr w:type="spellEnd"/>
      <w:r w:rsidRPr="00187B8E">
        <w:rPr>
          <w:b/>
          <w:iCs/>
          <w:sz w:val="26"/>
          <w:szCs w:val="26"/>
        </w:rPr>
        <w:t xml:space="preserve"> chia </w:t>
      </w:r>
      <w:proofErr w:type="spellStart"/>
      <w:r w:rsidRPr="00187B8E">
        <w:rPr>
          <w:b/>
          <w:iCs/>
          <w:sz w:val="26"/>
          <w:szCs w:val="26"/>
        </w:rPr>
        <w:t>tê</w:t>
      </w:r>
      <w:proofErr w:type="spellEnd"/>
      <w:r w:rsidRPr="00187B8E">
        <w:rPr>
          <w:b/>
          <w:iCs/>
          <w:sz w:val="26"/>
          <w:szCs w:val="26"/>
        </w:rPr>
        <w:t xml:space="preserve">́ </w:t>
      </w:r>
      <w:proofErr w:type="spellStart"/>
      <w:r w:rsidRPr="00187B8E">
        <w:rPr>
          <w:b/>
          <w:iCs/>
          <w:sz w:val="26"/>
          <w:szCs w:val="26"/>
        </w:rPr>
        <w:t>bào</w:t>
      </w:r>
      <w:proofErr w:type="spellEnd"/>
      <w:r w:rsidRPr="00187B8E">
        <w:rPr>
          <w:b/>
          <w:iCs/>
          <w:sz w:val="26"/>
          <w:szCs w:val="26"/>
        </w:rPr>
        <w:t xml:space="preserve"> </w:t>
      </w:r>
      <w:proofErr w:type="spellStart"/>
      <w:r w:rsidRPr="00187B8E">
        <w:rPr>
          <w:b/>
          <w:iCs/>
          <w:sz w:val="26"/>
          <w:szCs w:val="26"/>
        </w:rPr>
        <w:t>chất</w:t>
      </w:r>
      <w:proofErr w:type="spellEnd"/>
    </w:p>
    <w:p w14:paraId="39CF001D" w14:textId="77777777" w:rsidR="004C2496" w:rsidRPr="00187B8E" w:rsidRDefault="004C2496" w:rsidP="00187B8E">
      <w:pPr>
        <w:adjustRightInd w:val="0"/>
        <w:snapToGrid w:val="0"/>
        <w:spacing w:after="60" w:line="276" w:lineRule="auto"/>
        <w:ind w:firstLine="36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- Sau </w:t>
      </w:r>
      <w:proofErr w:type="spellStart"/>
      <w:r w:rsidRPr="00187B8E">
        <w:rPr>
          <w:iCs/>
          <w:sz w:val="26"/>
          <w:szCs w:val="26"/>
        </w:rPr>
        <w:t>khi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hoàn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thành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chia </w:t>
      </w:r>
      <w:proofErr w:type="spellStart"/>
      <w:r w:rsidRPr="00187B8E">
        <w:rPr>
          <w:iCs/>
          <w:sz w:val="26"/>
          <w:szCs w:val="26"/>
        </w:rPr>
        <w:t>nhân</w:t>
      </w:r>
      <w:proofErr w:type="spellEnd"/>
      <w:r w:rsidRPr="00187B8E">
        <w:rPr>
          <w:iCs/>
          <w:sz w:val="26"/>
          <w:szCs w:val="26"/>
        </w:rPr>
        <w:t xml:space="preserve">,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chất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chia </w:t>
      </w:r>
      <w:proofErr w:type="spellStart"/>
      <w:r w:rsidRPr="00187B8E">
        <w:rPr>
          <w:iCs/>
          <w:sz w:val="26"/>
          <w:szCs w:val="26"/>
        </w:rPr>
        <w:t>tạo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thành</w:t>
      </w:r>
      <w:proofErr w:type="spellEnd"/>
      <w:r w:rsidRPr="00187B8E">
        <w:rPr>
          <w:iCs/>
          <w:sz w:val="26"/>
          <w:szCs w:val="26"/>
        </w:rPr>
        <w:t xml:space="preserve"> 2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con.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4641"/>
      </w:tblGrid>
      <w:tr w:rsidR="004C2496" w:rsidRPr="00187B8E" w14:paraId="3EB028CF" w14:textId="77777777" w:rsidTr="00AC2090">
        <w:tc>
          <w:tcPr>
            <w:tcW w:w="4641" w:type="dxa"/>
          </w:tcPr>
          <w:p w14:paraId="55442DE1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187B8E">
              <w:rPr>
                <w:b/>
                <w:bCs/>
                <w:iCs/>
                <w:sz w:val="26"/>
                <w:szCs w:val="26"/>
                <w:lang w:val="vi-VN"/>
              </w:rPr>
              <w:t>Ở tế bào động vật</w:t>
            </w:r>
          </w:p>
        </w:tc>
        <w:tc>
          <w:tcPr>
            <w:tcW w:w="4641" w:type="dxa"/>
          </w:tcPr>
          <w:p w14:paraId="33A0E64F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187B8E">
              <w:rPr>
                <w:b/>
                <w:bCs/>
                <w:iCs/>
                <w:sz w:val="26"/>
                <w:szCs w:val="26"/>
                <w:lang w:val="vi-VN"/>
              </w:rPr>
              <w:t>Ở Tế bào thực vật</w:t>
            </w:r>
          </w:p>
        </w:tc>
      </w:tr>
      <w:tr w:rsidR="004C2496" w:rsidRPr="00187B8E" w14:paraId="07C5697F" w14:textId="77777777" w:rsidTr="00AC2090">
        <w:tc>
          <w:tcPr>
            <w:tcW w:w="4641" w:type="dxa"/>
          </w:tcPr>
          <w:p w14:paraId="071A6B50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both"/>
              <w:rPr>
                <w:iCs/>
                <w:sz w:val="26"/>
                <w:szCs w:val="26"/>
              </w:rPr>
            </w:pPr>
            <w:proofErr w:type="spellStart"/>
            <w:r w:rsidRPr="00187B8E">
              <w:rPr>
                <w:iCs/>
                <w:sz w:val="26"/>
                <w:szCs w:val="26"/>
              </w:rPr>
              <w:t>Tê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́ </w:t>
            </w:r>
            <w:proofErr w:type="spellStart"/>
            <w:r w:rsidRPr="00187B8E">
              <w:rPr>
                <w:iCs/>
                <w:sz w:val="26"/>
                <w:szCs w:val="26"/>
              </w:rPr>
              <w:t>bào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chất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phân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chia </w:t>
            </w:r>
            <w:proofErr w:type="spellStart"/>
            <w:r w:rsidRPr="00187B8E">
              <w:rPr>
                <w:iCs/>
                <w:sz w:val="26"/>
                <w:szCs w:val="26"/>
              </w:rPr>
              <w:t>bằng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cách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thắt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màng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tê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́ </w:t>
            </w:r>
            <w:proofErr w:type="spellStart"/>
            <w:r w:rsidRPr="00187B8E">
              <w:rPr>
                <w:iCs/>
                <w:sz w:val="26"/>
                <w:szCs w:val="26"/>
              </w:rPr>
              <w:t>bào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ở vị trí </w:t>
            </w:r>
            <w:proofErr w:type="spellStart"/>
            <w:r w:rsidRPr="00187B8E">
              <w:rPr>
                <w:iCs/>
                <w:sz w:val="26"/>
                <w:szCs w:val="26"/>
              </w:rPr>
              <w:t>mặt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phẳng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xích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đạo</w:t>
            </w:r>
            <w:proofErr w:type="spellEnd"/>
          </w:p>
        </w:tc>
        <w:tc>
          <w:tcPr>
            <w:tcW w:w="4641" w:type="dxa"/>
          </w:tcPr>
          <w:p w14:paraId="1B9394F0" w14:textId="77777777" w:rsidR="004C2496" w:rsidRPr="00187B8E" w:rsidRDefault="004C2496" w:rsidP="00187B8E">
            <w:pPr>
              <w:adjustRightInd w:val="0"/>
              <w:snapToGrid w:val="0"/>
              <w:spacing w:after="60" w:line="276" w:lineRule="auto"/>
              <w:jc w:val="both"/>
              <w:rPr>
                <w:iCs/>
                <w:sz w:val="26"/>
                <w:szCs w:val="26"/>
              </w:rPr>
            </w:pPr>
            <w:proofErr w:type="spellStart"/>
            <w:r w:rsidRPr="00187B8E">
              <w:rPr>
                <w:iCs/>
                <w:sz w:val="26"/>
                <w:szCs w:val="26"/>
              </w:rPr>
              <w:t>Tê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́ </w:t>
            </w:r>
            <w:proofErr w:type="spellStart"/>
            <w:r w:rsidRPr="00187B8E">
              <w:rPr>
                <w:iCs/>
                <w:sz w:val="26"/>
                <w:szCs w:val="26"/>
              </w:rPr>
              <w:t>bào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chất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phân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chia </w:t>
            </w:r>
            <w:proofErr w:type="spellStart"/>
            <w:r w:rsidRPr="00187B8E">
              <w:rPr>
                <w:iCs/>
                <w:sz w:val="26"/>
                <w:szCs w:val="26"/>
              </w:rPr>
              <w:t>bằng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cách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hình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thành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thành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tê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́ </w:t>
            </w:r>
            <w:proofErr w:type="spellStart"/>
            <w:r w:rsidRPr="00187B8E">
              <w:rPr>
                <w:iCs/>
                <w:sz w:val="26"/>
                <w:szCs w:val="26"/>
              </w:rPr>
              <w:t>bào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ở </w:t>
            </w:r>
            <w:proofErr w:type="spellStart"/>
            <w:r w:rsidRPr="00187B8E">
              <w:rPr>
                <w:iCs/>
                <w:sz w:val="26"/>
                <w:szCs w:val="26"/>
              </w:rPr>
              <w:t>mặt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phẳng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xích</w:t>
            </w:r>
            <w:proofErr w:type="spellEnd"/>
            <w:r w:rsidRPr="00187B8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187B8E">
              <w:rPr>
                <w:iCs/>
                <w:sz w:val="26"/>
                <w:szCs w:val="26"/>
              </w:rPr>
              <w:t>đạo</w:t>
            </w:r>
            <w:proofErr w:type="spellEnd"/>
          </w:p>
        </w:tc>
      </w:tr>
    </w:tbl>
    <w:p w14:paraId="3B6CEA5B" w14:textId="77777777" w:rsidR="004C2496" w:rsidRPr="00187B8E" w:rsidRDefault="004C2496" w:rsidP="00187B8E">
      <w:pPr>
        <w:adjustRightInd w:val="0"/>
        <w:snapToGrid w:val="0"/>
        <w:spacing w:after="60" w:line="276" w:lineRule="auto"/>
        <w:jc w:val="both"/>
        <w:rPr>
          <w:iCs/>
          <w:sz w:val="26"/>
          <w:szCs w:val="26"/>
        </w:rPr>
      </w:pPr>
    </w:p>
    <w:p w14:paraId="5C6767E5" w14:textId="77777777" w:rsidR="004C2496" w:rsidRPr="00187B8E" w:rsidRDefault="004C2496" w:rsidP="00187B8E">
      <w:pPr>
        <w:adjustRightInd w:val="0"/>
        <w:snapToGrid w:val="0"/>
        <w:spacing w:after="60" w:line="276" w:lineRule="auto"/>
        <w:ind w:firstLine="270"/>
        <w:jc w:val="both"/>
        <w:rPr>
          <w:iCs/>
          <w:sz w:val="26"/>
          <w:szCs w:val="26"/>
        </w:rPr>
      </w:pPr>
      <w:r w:rsidRPr="00187B8E">
        <w:rPr>
          <w:b/>
          <w:iCs/>
          <w:sz w:val="26"/>
          <w:szCs w:val="26"/>
        </w:rPr>
        <w:t xml:space="preserve">3. </w:t>
      </w:r>
      <w:proofErr w:type="spellStart"/>
      <w:r w:rsidRPr="00187B8E">
        <w:rPr>
          <w:b/>
          <w:iCs/>
          <w:sz w:val="26"/>
          <w:szCs w:val="26"/>
        </w:rPr>
        <w:t>Kết</w:t>
      </w:r>
      <w:proofErr w:type="spellEnd"/>
      <w:r w:rsidRPr="00187B8E">
        <w:rPr>
          <w:b/>
          <w:iCs/>
          <w:sz w:val="26"/>
          <w:szCs w:val="26"/>
        </w:rPr>
        <w:t xml:space="preserve"> quả </w:t>
      </w:r>
      <w:proofErr w:type="spellStart"/>
      <w:r w:rsidRPr="00187B8E">
        <w:rPr>
          <w:b/>
          <w:iCs/>
          <w:sz w:val="26"/>
          <w:szCs w:val="26"/>
        </w:rPr>
        <w:t>của</w:t>
      </w:r>
      <w:proofErr w:type="spellEnd"/>
      <w:r w:rsidRPr="00187B8E">
        <w:rPr>
          <w:b/>
          <w:iCs/>
          <w:sz w:val="26"/>
          <w:szCs w:val="26"/>
        </w:rPr>
        <w:t xml:space="preserve"> quá </w:t>
      </w:r>
      <w:proofErr w:type="spellStart"/>
      <w:r w:rsidRPr="00187B8E">
        <w:rPr>
          <w:b/>
          <w:iCs/>
          <w:sz w:val="26"/>
          <w:szCs w:val="26"/>
        </w:rPr>
        <w:t>trình</w:t>
      </w:r>
      <w:proofErr w:type="spellEnd"/>
      <w:r w:rsidRPr="00187B8E">
        <w:rPr>
          <w:b/>
          <w:iCs/>
          <w:sz w:val="26"/>
          <w:szCs w:val="26"/>
        </w:rPr>
        <w:t xml:space="preserve"> </w:t>
      </w:r>
      <w:proofErr w:type="spellStart"/>
      <w:r w:rsidRPr="00187B8E">
        <w:rPr>
          <w:b/>
          <w:iCs/>
          <w:sz w:val="26"/>
          <w:szCs w:val="26"/>
        </w:rPr>
        <w:t>nguyên</w:t>
      </w:r>
      <w:proofErr w:type="spellEnd"/>
      <w:r w:rsidRPr="00187B8E">
        <w:rPr>
          <w:b/>
          <w:iCs/>
          <w:sz w:val="26"/>
          <w:szCs w:val="26"/>
        </w:rPr>
        <w:t xml:space="preserve"> </w:t>
      </w:r>
      <w:proofErr w:type="spellStart"/>
      <w:r w:rsidRPr="00187B8E">
        <w:rPr>
          <w:b/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: </w:t>
      </w:r>
      <w:proofErr w:type="spellStart"/>
      <w:r w:rsidRPr="00187B8E">
        <w:rPr>
          <w:iCs/>
          <w:sz w:val="26"/>
          <w:szCs w:val="26"/>
        </w:rPr>
        <w:t>Tư</w:t>
      </w:r>
      <w:proofErr w:type="spellEnd"/>
      <w:r w:rsidRPr="00187B8E">
        <w:rPr>
          <w:iCs/>
          <w:sz w:val="26"/>
          <w:szCs w:val="26"/>
        </w:rPr>
        <w:t xml:space="preserve">̀ 1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mẹ ban </w:t>
      </w:r>
      <w:proofErr w:type="spellStart"/>
      <w:r w:rsidRPr="00187B8E">
        <w:rPr>
          <w:iCs/>
          <w:sz w:val="26"/>
          <w:szCs w:val="26"/>
        </w:rPr>
        <w:t>đầu</w:t>
      </w:r>
      <w:proofErr w:type="spellEnd"/>
      <w:r w:rsidRPr="00187B8E">
        <w:rPr>
          <w:iCs/>
          <w:sz w:val="26"/>
          <w:szCs w:val="26"/>
        </w:rPr>
        <w:t xml:space="preserve"> qua </w:t>
      </w:r>
      <w:proofErr w:type="spellStart"/>
      <w:r w:rsidRPr="00187B8E">
        <w:rPr>
          <w:iCs/>
          <w:sz w:val="26"/>
          <w:szCs w:val="26"/>
        </w:rPr>
        <w:t>một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lần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tạo</w:t>
      </w:r>
      <w:proofErr w:type="spellEnd"/>
      <w:r w:rsidRPr="00187B8E">
        <w:rPr>
          <w:iCs/>
          <w:sz w:val="26"/>
          <w:szCs w:val="26"/>
        </w:rPr>
        <w:t xml:space="preserve"> ra 2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con có </w:t>
      </w:r>
      <w:proofErr w:type="spellStart"/>
      <w:r w:rsidRPr="00187B8E">
        <w:rPr>
          <w:iCs/>
          <w:sz w:val="26"/>
          <w:szCs w:val="26"/>
        </w:rPr>
        <w:t>bô</w:t>
      </w:r>
      <w:proofErr w:type="spellEnd"/>
      <w:r w:rsidRPr="00187B8E">
        <w:rPr>
          <w:iCs/>
          <w:sz w:val="26"/>
          <w:szCs w:val="26"/>
        </w:rPr>
        <w:t xml:space="preserve">̣ NST </w:t>
      </w:r>
      <w:proofErr w:type="spellStart"/>
      <w:r w:rsidRPr="00187B8E">
        <w:rPr>
          <w:iCs/>
          <w:sz w:val="26"/>
          <w:szCs w:val="26"/>
        </w:rPr>
        <w:t>giống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nhau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va</w:t>
      </w:r>
      <w:proofErr w:type="spellEnd"/>
      <w:r w:rsidRPr="00187B8E">
        <w:rPr>
          <w:iCs/>
          <w:sz w:val="26"/>
          <w:szCs w:val="26"/>
        </w:rPr>
        <w:t xml:space="preserve">̀ </w:t>
      </w:r>
      <w:proofErr w:type="spellStart"/>
      <w:r w:rsidRPr="00187B8E">
        <w:rPr>
          <w:iCs/>
          <w:sz w:val="26"/>
          <w:szCs w:val="26"/>
        </w:rPr>
        <w:t>giống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tê</w:t>
      </w:r>
      <w:proofErr w:type="spellEnd"/>
      <w:r w:rsidRPr="00187B8E">
        <w:rPr>
          <w:iCs/>
          <w:sz w:val="26"/>
          <w:szCs w:val="26"/>
        </w:rPr>
        <w:t xml:space="preserve">́ </w:t>
      </w:r>
      <w:proofErr w:type="spellStart"/>
      <w:r w:rsidRPr="00187B8E">
        <w:rPr>
          <w:iCs/>
          <w:sz w:val="26"/>
          <w:szCs w:val="26"/>
        </w:rPr>
        <w:t>bào</w:t>
      </w:r>
      <w:proofErr w:type="spellEnd"/>
      <w:r w:rsidRPr="00187B8E">
        <w:rPr>
          <w:iCs/>
          <w:sz w:val="26"/>
          <w:szCs w:val="26"/>
        </w:rPr>
        <w:t xml:space="preserve"> mẹ.</w:t>
      </w:r>
    </w:p>
    <w:p w14:paraId="060996EF" w14:textId="77777777" w:rsidR="004C2496" w:rsidRPr="00187B8E" w:rsidRDefault="004C2496" w:rsidP="00187B8E">
      <w:pPr>
        <w:adjustRightInd w:val="0"/>
        <w:snapToGrid w:val="0"/>
        <w:spacing w:after="60" w:line="276" w:lineRule="auto"/>
        <w:jc w:val="both"/>
        <w:rPr>
          <w:b/>
          <w:iCs/>
          <w:sz w:val="26"/>
          <w:szCs w:val="26"/>
        </w:rPr>
      </w:pPr>
      <w:r w:rsidRPr="00187B8E">
        <w:rPr>
          <w:b/>
          <w:iCs/>
          <w:sz w:val="26"/>
          <w:szCs w:val="26"/>
        </w:rPr>
        <w:t xml:space="preserve">III – Ý </w:t>
      </w:r>
      <w:proofErr w:type="spellStart"/>
      <w:r w:rsidRPr="00187B8E">
        <w:rPr>
          <w:b/>
          <w:iCs/>
          <w:sz w:val="26"/>
          <w:szCs w:val="26"/>
        </w:rPr>
        <w:t>nghĩa</w:t>
      </w:r>
      <w:proofErr w:type="spellEnd"/>
      <w:r w:rsidRPr="00187B8E">
        <w:rPr>
          <w:b/>
          <w:iCs/>
          <w:sz w:val="26"/>
          <w:szCs w:val="26"/>
        </w:rPr>
        <w:t xml:space="preserve"> </w:t>
      </w:r>
      <w:proofErr w:type="spellStart"/>
      <w:r w:rsidRPr="00187B8E">
        <w:rPr>
          <w:b/>
          <w:iCs/>
          <w:sz w:val="26"/>
          <w:szCs w:val="26"/>
        </w:rPr>
        <w:t>của</w:t>
      </w:r>
      <w:proofErr w:type="spellEnd"/>
      <w:r w:rsidRPr="00187B8E">
        <w:rPr>
          <w:b/>
          <w:iCs/>
          <w:sz w:val="26"/>
          <w:szCs w:val="26"/>
        </w:rPr>
        <w:t xml:space="preserve"> quá </w:t>
      </w:r>
      <w:proofErr w:type="spellStart"/>
      <w:r w:rsidRPr="00187B8E">
        <w:rPr>
          <w:b/>
          <w:iCs/>
          <w:sz w:val="26"/>
          <w:szCs w:val="26"/>
        </w:rPr>
        <w:t>trình</w:t>
      </w:r>
      <w:proofErr w:type="spellEnd"/>
      <w:r w:rsidRPr="00187B8E">
        <w:rPr>
          <w:b/>
          <w:iCs/>
          <w:sz w:val="26"/>
          <w:szCs w:val="26"/>
        </w:rPr>
        <w:t xml:space="preserve"> </w:t>
      </w:r>
      <w:proofErr w:type="spellStart"/>
      <w:r w:rsidRPr="00187B8E">
        <w:rPr>
          <w:b/>
          <w:iCs/>
          <w:sz w:val="26"/>
          <w:szCs w:val="26"/>
        </w:rPr>
        <w:t>nguyên</w:t>
      </w:r>
      <w:proofErr w:type="spellEnd"/>
      <w:r w:rsidRPr="00187B8E">
        <w:rPr>
          <w:b/>
          <w:iCs/>
          <w:sz w:val="26"/>
          <w:szCs w:val="26"/>
        </w:rPr>
        <w:t xml:space="preserve"> </w:t>
      </w:r>
      <w:proofErr w:type="spellStart"/>
      <w:r w:rsidRPr="00187B8E">
        <w:rPr>
          <w:b/>
          <w:iCs/>
          <w:sz w:val="26"/>
          <w:szCs w:val="26"/>
        </w:rPr>
        <w:t>phân</w:t>
      </w:r>
      <w:proofErr w:type="spellEnd"/>
    </w:p>
    <w:p w14:paraId="38F00107" w14:textId="77777777" w:rsidR="004C2496" w:rsidRPr="00187B8E" w:rsidRDefault="004C2496" w:rsidP="00187B8E">
      <w:pPr>
        <w:adjustRightInd w:val="0"/>
        <w:snapToGrid w:val="0"/>
        <w:spacing w:after="60" w:line="276" w:lineRule="auto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* </w:t>
      </w:r>
      <w:proofErr w:type="spellStart"/>
      <w:r w:rsidRPr="00187B8E">
        <w:rPr>
          <w:iCs/>
          <w:sz w:val="26"/>
          <w:szCs w:val="26"/>
        </w:rPr>
        <w:t>Về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mặt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lí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luận</w:t>
      </w:r>
      <w:proofErr w:type="spellEnd"/>
      <w:r w:rsidRPr="00187B8E">
        <w:rPr>
          <w:iCs/>
          <w:sz w:val="26"/>
          <w:szCs w:val="26"/>
        </w:rPr>
        <w:t xml:space="preserve">: </w:t>
      </w:r>
    </w:p>
    <w:p w14:paraId="6A6437D7" w14:textId="77777777" w:rsidR="004C2496" w:rsidRPr="00187B8E" w:rsidRDefault="004C2496" w:rsidP="00187B8E">
      <w:pPr>
        <w:adjustRightInd w:val="0"/>
        <w:snapToGrid w:val="0"/>
        <w:spacing w:after="60" w:line="276" w:lineRule="auto"/>
        <w:ind w:firstLine="72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+ </w:t>
      </w: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giúp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thể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đa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lớn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lên</w:t>
      </w:r>
      <w:proofErr w:type="spellEnd"/>
    </w:p>
    <w:p w14:paraId="21BF2C31" w14:textId="77777777" w:rsidR="004C2496" w:rsidRPr="00187B8E" w:rsidRDefault="004C2496" w:rsidP="00187B8E">
      <w:pPr>
        <w:adjustRightInd w:val="0"/>
        <w:snapToGrid w:val="0"/>
        <w:spacing w:after="60" w:line="276" w:lineRule="auto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ab/>
        <w:t xml:space="preserve">+ </w:t>
      </w: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là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phương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thức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truyền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đạt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và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ổn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định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bộ</w:t>
      </w:r>
      <w:proofErr w:type="spellEnd"/>
      <w:r w:rsidRPr="00187B8E">
        <w:rPr>
          <w:iCs/>
          <w:sz w:val="26"/>
          <w:szCs w:val="26"/>
        </w:rPr>
        <w:t xml:space="preserve"> NST </w:t>
      </w:r>
      <w:proofErr w:type="spellStart"/>
      <w:r w:rsidRPr="00187B8E">
        <w:rPr>
          <w:iCs/>
          <w:sz w:val="26"/>
          <w:szCs w:val="26"/>
        </w:rPr>
        <w:t>đặc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trưng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của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loài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từ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này</w:t>
      </w:r>
      <w:proofErr w:type="spellEnd"/>
      <w:r w:rsidRPr="00187B8E">
        <w:rPr>
          <w:iCs/>
          <w:sz w:val="26"/>
          <w:szCs w:val="26"/>
        </w:rPr>
        <w:t xml:space="preserve"> sang </w:t>
      </w:r>
      <w:proofErr w:type="spellStart"/>
      <w:r w:rsidRPr="00187B8E">
        <w:rPr>
          <w:iCs/>
          <w:sz w:val="26"/>
          <w:szCs w:val="26"/>
        </w:rPr>
        <w:t>tế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khác</w:t>
      </w:r>
      <w:proofErr w:type="spellEnd"/>
      <w:r w:rsidRPr="00187B8E">
        <w:rPr>
          <w:iCs/>
          <w:sz w:val="26"/>
          <w:szCs w:val="26"/>
        </w:rPr>
        <w:t xml:space="preserve">, </w:t>
      </w:r>
      <w:proofErr w:type="spellStart"/>
      <w:r w:rsidRPr="00187B8E">
        <w:rPr>
          <w:iCs/>
          <w:sz w:val="26"/>
          <w:szCs w:val="26"/>
        </w:rPr>
        <w:t>từ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hệ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thể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này</w:t>
      </w:r>
      <w:proofErr w:type="spellEnd"/>
      <w:r w:rsidRPr="00187B8E">
        <w:rPr>
          <w:iCs/>
          <w:sz w:val="26"/>
          <w:szCs w:val="26"/>
        </w:rPr>
        <w:t xml:space="preserve"> sang </w:t>
      </w:r>
      <w:proofErr w:type="spellStart"/>
      <w:r w:rsidRPr="00187B8E">
        <w:rPr>
          <w:iCs/>
          <w:sz w:val="26"/>
          <w:szCs w:val="26"/>
        </w:rPr>
        <w:t>thế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hệ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thể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khác</w:t>
      </w:r>
      <w:proofErr w:type="spellEnd"/>
      <w:r w:rsidRPr="00187B8E">
        <w:rPr>
          <w:iCs/>
          <w:sz w:val="26"/>
          <w:szCs w:val="26"/>
        </w:rPr>
        <w:t xml:space="preserve"> ở </w:t>
      </w:r>
      <w:proofErr w:type="spellStart"/>
      <w:r w:rsidRPr="00187B8E">
        <w:rPr>
          <w:iCs/>
          <w:sz w:val="26"/>
          <w:szCs w:val="26"/>
        </w:rPr>
        <w:t>loài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sinh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sản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vô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tính</w:t>
      </w:r>
      <w:proofErr w:type="spellEnd"/>
      <w:r w:rsidRPr="00187B8E">
        <w:rPr>
          <w:iCs/>
          <w:sz w:val="26"/>
          <w:szCs w:val="26"/>
        </w:rPr>
        <w:t xml:space="preserve">. </w:t>
      </w:r>
    </w:p>
    <w:p w14:paraId="3E0F1BA8" w14:textId="77777777" w:rsidR="004C2496" w:rsidRPr="00187B8E" w:rsidRDefault="004C2496" w:rsidP="00187B8E">
      <w:pPr>
        <w:adjustRightInd w:val="0"/>
        <w:snapToGrid w:val="0"/>
        <w:spacing w:after="60" w:line="276" w:lineRule="auto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ab/>
        <w:t xml:space="preserve">+ </w:t>
      </w: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giúp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tái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sinh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các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mô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và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quan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bị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tổn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thương</w:t>
      </w:r>
      <w:proofErr w:type="spellEnd"/>
      <w:r w:rsidRPr="00187B8E">
        <w:rPr>
          <w:iCs/>
          <w:sz w:val="26"/>
          <w:szCs w:val="26"/>
        </w:rPr>
        <w:t>.</w:t>
      </w:r>
    </w:p>
    <w:p w14:paraId="64A4DD49" w14:textId="77777777" w:rsidR="004C2496" w:rsidRPr="00187B8E" w:rsidRDefault="004C2496" w:rsidP="00187B8E">
      <w:pPr>
        <w:adjustRightInd w:val="0"/>
        <w:snapToGrid w:val="0"/>
        <w:spacing w:after="60" w:line="276" w:lineRule="auto"/>
        <w:ind w:firstLine="720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+ </w:t>
      </w: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là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chế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sinh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sản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của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của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sinh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vật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nhân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thực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đơn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bào</w:t>
      </w:r>
      <w:proofErr w:type="spellEnd"/>
      <w:r w:rsidRPr="00187B8E">
        <w:rPr>
          <w:iCs/>
          <w:sz w:val="26"/>
          <w:szCs w:val="26"/>
        </w:rPr>
        <w:t>.</w:t>
      </w:r>
    </w:p>
    <w:p w14:paraId="23CA30E2" w14:textId="77777777" w:rsidR="004C2496" w:rsidRPr="00187B8E" w:rsidRDefault="004C2496" w:rsidP="00187B8E">
      <w:pPr>
        <w:adjustRightInd w:val="0"/>
        <w:snapToGrid w:val="0"/>
        <w:spacing w:after="60" w:line="276" w:lineRule="auto"/>
        <w:jc w:val="both"/>
        <w:rPr>
          <w:iCs/>
          <w:sz w:val="26"/>
          <w:szCs w:val="26"/>
        </w:rPr>
      </w:pPr>
      <w:r w:rsidRPr="00187B8E">
        <w:rPr>
          <w:iCs/>
          <w:sz w:val="26"/>
          <w:szCs w:val="26"/>
        </w:rPr>
        <w:t xml:space="preserve">* </w:t>
      </w:r>
      <w:proofErr w:type="spellStart"/>
      <w:r w:rsidRPr="00187B8E">
        <w:rPr>
          <w:iCs/>
          <w:sz w:val="26"/>
          <w:szCs w:val="26"/>
        </w:rPr>
        <w:t>Về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mặt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thực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tiễn</w:t>
      </w:r>
      <w:proofErr w:type="spellEnd"/>
      <w:r w:rsidRPr="00187B8E">
        <w:rPr>
          <w:iCs/>
          <w:sz w:val="26"/>
          <w:szCs w:val="26"/>
        </w:rPr>
        <w:t xml:space="preserve">: </w:t>
      </w:r>
      <w:proofErr w:type="spellStart"/>
      <w:r w:rsidRPr="00187B8E">
        <w:rPr>
          <w:iCs/>
          <w:sz w:val="26"/>
          <w:szCs w:val="26"/>
        </w:rPr>
        <w:t>Phương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pháp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giâm</w:t>
      </w:r>
      <w:proofErr w:type="spellEnd"/>
      <w:r w:rsidRPr="00187B8E">
        <w:rPr>
          <w:iCs/>
          <w:sz w:val="26"/>
          <w:szCs w:val="26"/>
        </w:rPr>
        <w:t xml:space="preserve">, </w:t>
      </w:r>
      <w:proofErr w:type="spellStart"/>
      <w:r w:rsidRPr="00187B8E">
        <w:rPr>
          <w:iCs/>
          <w:sz w:val="26"/>
          <w:szCs w:val="26"/>
        </w:rPr>
        <w:t>chiết</w:t>
      </w:r>
      <w:proofErr w:type="spellEnd"/>
      <w:r w:rsidRPr="00187B8E">
        <w:rPr>
          <w:iCs/>
          <w:sz w:val="26"/>
          <w:szCs w:val="26"/>
        </w:rPr>
        <w:t xml:space="preserve">, </w:t>
      </w:r>
      <w:proofErr w:type="spellStart"/>
      <w:r w:rsidRPr="00187B8E">
        <w:rPr>
          <w:iCs/>
          <w:sz w:val="26"/>
          <w:szCs w:val="26"/>
        </w:rPr>
        <w:t>ghép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cành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và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nuôi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cấy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mô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đều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dựa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sở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của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quá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trình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nguyên</w:t>
      </w:r>
      <w:proofErr w:type="spellEnd"/>
      <w:r w:rsidRPr="00187B8E">
        <w:rPr>
          <w:iCs/>
          <w:sz w:val="26"/>
          <w:szCs w:val="26"/>
        </w:rPr>
        <w:t xml:space="preserve"> </w:t>
      </w:r>
      <w:proofErr w:type="spellStart"/>
      <w:r w:rsidRPr="00187B8E">
        <w:rPr>
          <w:iCs/>
          <w:sz w:val="26"/>
          <w:szCs w:val="26"/>
        </w:rPr>
        <w:t>phân</w:t>
      </w:r>
      <w:proofErr w:type="spellEnd"/>
      <w:r w:rsidRPr="00187B8E">
        <w:rPr>
          <w:iCs/>
          <w:sz w:val="26"/>
          <w:szCs w:val="26"/>
        </w:rPr>
        <w:t>.</w:t>
      </w:r>
    </w:p>
    <w:p w14:paraId="4EC2887F" w14:textId="77777777" w:rsidR="00263733" w:rsidRPr="00187B8E" w:rsidRDefault="00263733" w:rsidP="00187B8E">
      <w:pPr>
        <w:spacing w:line="276" w:lineRule="auto"/>
        <w:rPr>
          <w:iCs/>
          <w:sz w:val="26"/>
          <w:szCs w:val="26"/>
        </w:rPr>
      </w:pPr>
    </w:p>
    <w:sectPr w:rsidR="00263733" w:rsidRPr="00187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43"/>
    <w:rsid w:val="00187B8E"/>
    <w:rsid w:val="00263733"/>
    <w:rsid w:val="002C0843"/>
    <w:rsid w:val="004C2496"/>
    <w:rsid w:val="0052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82AB4C"/>
  <w15:chartTrackingRefBased/>
  <w15:docId w15:val="{F679ED62-ADE2-0544-973D-AC31FDD9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4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49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2021-12-23T15:38:00Z</dcterms:created>
  <dcterms:modified xsi:type="dcterms:W3CDTF">2021-12-23T15:38:00Z</dcterms:modified>
</cp:coreProperties>
</file>